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0E" w:rsidRPr="00A5400E" w:rsidRDefault="00A5400E" w:rsidP="00A540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400E">
        <w:rPr>
          <w:rFonts w:ascii="Times New Roman" w:hAnsi="Times New Roman"/>
          <w:b/>
          <w:sz w:val="24"/>
          <w:szCs w:val="24"/>
        </w:rPr>
        <w:t>Контрольно-счетная палата Талдомского городского округа Московской области отчиталась о своей деятельности за 20</w:t>
      </w:r>
      <w:r w:rsidR="00EF6306">
        <w:rPr>
          <w:rFonts w:ascii="Times New Roman" w:hAnsi="Times New Roman"/>
          <w:b/>
          <w:sz w:val="24"/>
          <w:szCs w:val="24"/>
        </w:rPr>
        <w:t>20</w:t>
      </w:r>
      <w:r w:rsidRPr="00A540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1B31" w:rsidRDefault="00241B31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1B3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12032" cy="1476375"/>
            <wp:effectExtent l="0" t="0" r="0" b="0"/>
            <wp:docPr id="1" name="Рисунок 1" descr="http://s7.hostingkartinok.com/uploads/images/2014/05/df7df0f6357d046b1a34554d74be3978.png?widt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.hostingkartinok.com/uploads/images/2014/05/df7df0f6357d046b1a34554d74be3978.png?width=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51" cy="148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20" w:rsidRPr="00952178" w:rsidRDefault="009C13E3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13E3">
        <w:rPr>
          <w:rFonts w:ascii="Times New Roman" w:hAnsi="Times New Roman"/>
          <w:sz w:val="24"/>
          <w:szCs w:val="24"/>
        </w:rPr>
        <w:t>На засед</w:t>
      </w:r>
      <w:r>
        <w:rPr>
          <w:rFonts w:ascii="Times New Roman" w:hAnsi="Times New Roman"/>
          <w:sz w:val="24"/>
          <w:szCs w:val="24"/>
        </w:rPr>
        <w:t>ании Совета депутатов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="00241B31">
        <w:rPr>
          <w:rFonts w:ascii="Times New Roman" w:hAnsi="Times New Roman"/>
          <w:sz w:val="24"/>
          <w:szCs w:val="24"/>
        </w:rPr>
        <w:t xml:space="preserve">, состоявшемся </w:t>
      </w:r>
      <w:r w:rsidR="00EF6306">
        <w:rPr>
          <w:rFonts w:ascii="Times New Roman" w:hAnsi="Times New Roman"/>
          <w:sz w:val="24"/>
          <w:szCs w:val="24"/>
        </w:rPr>
        <w:t>25 марта</w:t>
      </w:r>
      <w:r w:rsidR="00241B31">
        <w:rPr>
          <w:rFonts w:ascii="Times New Roman" w:hAnsi="Times New Roman"/>
          <w:sz w:val="24"/>
          <w:szCs w:val="24"/>
        </w:rPr>
        <w:t xml:space="preserve"> 20</w:t>
      </w:r>
      <w:r w:rsidR="00512BE6">
        <w:rPr>
          <w:rFonts w:ascii="Times New Roman" w:hAnsi="Times New Roman"/>
          <w:sz w:val="24"/>
          <w:szCs w:val="24"/>
        </w:rPr>
        <w:t>2</w:t>
      </w:r>
      <w:r w:rsidR="00EF6306">
        <w:rPr>
          <w:rFonts w:ascii="Times New Roman" w:hAnsi="Times New Roman"/>
          <w:sz w:val="24"/>
          <w:szCs w:val="24"/>
        </w:rPr>
        <w:t>1</w:t>
      </w:r>
      <w:r w:rsidR="00241B31">
        <w:rPr>
          <w:rFonts w:ascii="Times New Roman" w:hAnsi="Times New Roman"/>
          <w:sz w:val="24"/>
          <w:szCs w:val="24"/>
        </w:rPr>
        <w:t xml:space="preserve"> г.,</w:t>
      </w:r>
      <w:r>
        <w:rPr>
          <w:rFonts w:ascii="Times New Roman" w:hAnsi="Times New Roman"/>
          <w:sz w:val="24"/>
          <w:szCs w:val="24"/>
        </w:rPr>
        <w:t xml:space="preserve"> председатель</w:t>
      </w:r>
      <w:r w:rsidRPr="009C13E3">
        <w:rPr>
          <w:rFonts w:ascii="Times New Roman" w:hAnsi="Times New Roman"/>
          <w:sz w:val="24"/>
          <w:szCs w:val="24"/>
        </w:rPr>
        <w:t xml:space="preserve">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М</w:t>
      </w:r>
      <w:r>
        <w:rPr>
          <w:rFonts w:ascii="Times New Roman" w:hAnsi="Times New Roman"/>
          <w:sz w:val="24"/>
          <w:szCs w:val="24"/>
        </w:rPr>
        <w:t>осковской области Любшев М.А. отчитался</w:t>
      </w:r>
      <w:r w:rsidRPr="009C13E3">
        <w:rPr>
          <w:rFonts w:ascii="Times New Roman" w:hAnsi="Times New Roman"/>
          <w:sz w:val="24"/>
          <w:szCs w:val="24"/>
        </w:rPr>
        <w:t xml:space="preserve"> о д</w:t>
      </w:r>
      <w:r>
        <w:rPr>
          <w:rFonts w:ascii="Times New Roman" w:hAnsi="Times New Roman"/>
          <w:sz w:val="24"/>
          <w:szCs w:val="24"/>
        </w:rPr>
        <w:t xml:space="preserve">еятельности Контрольно-счетной </w:t>
      </w:r>
      <w:r w:rsidRPr="009C13E3">
        <w:rPr>
          <w:rFonts w:ascii="Times New Roman" w:hAnsi="Times New Roman"/>
          <w:sz w:val="24"/>
          <w:szCs w:val="24"/>
        </w:rPr>
        <w:t>палаты за 20</w:t>
      </w:r>
      <w:r w:rsidR="00EF6306">
        <w:rPr>
          <w:rFonts w:ascii="Times New Roman" w:hAnsi="Times New Roman"/>
          <w:sz w:val="24"/>
          <w:szCs w:val="24"/>
        </w:rPr>
        <w:t>20</w:t>
      </w:r>
      <w:r w:rsidRPr="009C13E3">
        <w:rPr>
          <w:rFonts w:ascii="Times New Roman" w:hAnsi="Times New Roman"/>
          <w:sz w:val="24"/>
          <w:szCs w:val="24"/>
        </w:rPr>
        <w:t xml:space="preserve"> год.</w:t>
      </w:r>
    </w:p>
    <w:p w:rsidR="00537620" w:rsidRDefault="005F282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F2821">
        <w:rPr>
          <w:rFonts w:ascii="Times New Roman" w:hAnsi="Times New Roman"/>
          <w:sz w:val="24"/>
          <w:szCs w:val="24"/>
        </w:rPr>
        <w:t>ассмотрев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</w:t>
      </w:r>
      <w:r w:rsidR="00EF6306">
        <w:rPr>
          <w:rFonts w:ascii="Times New Roman" w:hAnsi="Times New Roman"/>
          <w:sz w:val="24"/>
          <w:szCs w:val="24"/>
        </w:rPr>
        <w:t>20</w:t>
      </w:r>
      <w:r w:rsidRPr="005F282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 Совет депутатов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принял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</w:t>
      </w:r>
      <w:r w:rsidR="00CB6650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Pr="005F2821">
        <w:rPr>
          <w:rFonts w:ascii="Times New Roman" w:hAnsi="Times New Roman"/>
          <w:sz w:val="24"/>
          <w:szCs w:val="24"/>
        </w:rPr>
        <w:t xml:space="preserve"> год к сведению</w:t>
      </w:r>
      <w:r w:rsidR="00241B31">
        <w:rPr>
          <w:rFonts w:ascii="Times New Roman" w:hAnsi="Times New Roman"/>
          <w:sz w:val="24"/>
          <w:szCs w:val="24"/>
        </w:rPr>
        <w:t xml:space="preserve"> (решение Совета депутатов от </w:t>
      </w:r>
      <w:r w:rsidR="00EF6306">
        <w:rPr>
          <w:rFonts w:ascii="Times New Roman" w:hAnsi="Times New Roman"/>
          <w:sz w:val="24"/>
          <w:szCs w:val="24"/>
        </w:rPr>
        <w:t>25</w:t>
      </w:r>
      <w:r w:rsidR="00241B31">
        <w:rPr>
          <w:rFonts w:ascii="Times New Roman" w:hAnsi="Times New Roman"/>
          <w:sz w:val="24"/>
          <w:szCs w:val="24"/>
        </w:rPr>
        <w:t>.0</w:t>
      </w:r>
      <w:r w:rsidR="00EF6306">
        <w:rPr>
          <w:rFonts w:ascii="Times New Roman" w:hAnsi="Times New Roman"/>
          <w:sz w:val="24"/>
          <w:szCs w:val="24"/>
        </w:rPr>
        <w:t>3</w:t>
      </w:r>
      <w:r w:rsidR="00241B31">
        <w:rPr>
          <w:rFonts w:ascii="Times New Roman" w:hAnsi="Times New Roman"/>
          <w:sz w:val="24"/>
          <w:szCs w:val="24"/>
        </w:rPr>
        <w:t>.20</w:t>
      </w:r>
      <w:r w:rsidR="00512BE6">
        <w:rPr>
          <w:rFonts w:ascii="Times New Roman" w:hAnsi="Times New Roman"/>
          <w:sz w:val="24"/>
          <w:szCs w:val="24"/>
        </w:rPr>
        <w:t>2</w:t>
      </w:r>
      <w:r w:rsidR="00EF6306">
        <w:rPr>
          <w:rFonts w:ascii="Times New Roman" w:hAnsi="Times New Roman"/>
          <w:sz w:val="24"/>
          <w:szCs w:val="24"/>
        </w:rPr>
        <w:t>1</w:t>
      </w:r>
      <w:r w:rsidR="00241B31">
        <w:rPr>
          <w:rFonts w:ascii="Times New Roman" w:hAnsi="Times New Roman"/>
          <w:sz w:val="24"/>
          <w:szCs w:val="24"/>
        </w:rPr>
        <w:t xml:space="preserve"> г. №</w:t>
      </w:r>
      <w:r w:rsidR="00EF6306">
        <w:rPr>
          <w:rFonts w:ascii="Times New Roman" w:hAnsi="Times New Roman"/>
          <w:sz w:val="24"/>
          <w:szCs w:val="24"/>
        </w:rPr>
        <w:t>19</w:t>
      </w:r>
      <w:r w:rsidR="00241B31">
        <w:rPr>
          <w:rFonts w:ascii="Times New Roman" w:hAnsi="Times New Roman"/>
          <w:sz w:val="24"/>
          <w:szCs w:val="24"/>
        </w:rPr>
        <w:t>)</w:t>
      </w:r>
      <w:r w:rsidRPr="005F2821">
        <w:rPr>
          <w:rFonts w:ascii="Times New Roman" w:hAnsi="Times New Roman"/>
          <w:sz w:val="24"/>
          <w:szCs w:val="24"/>
        </w:rPr>
        <w:t>.</w:t>
      </w:r>
    </w:p>
    <w:p w:rsidR="00241B31" w:rsidRPr="00952178" w:rsidRDefault="00241B3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деятельности Контрольно-счетной палаты Талдомского городского округа за 20</w:t>
      </w:r>
      <w:r w:rsidR="00EF630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241B31">
        <w:rPr>
          <w:rFonts w:ascii="Times New Roman" w:hAnsi="Times New Roman"/>
          <w:sz w:val="24"/>
          <w:szCs w:val="24"/>
        </w:rPr>
        <w:t>можно найти на стр</w:t>
      </w:r>
      <w:r>
        <w:rPr>
          <w:rFonts w:ascii="Times New Roman" w:hAnsi="Times New Roman"/>
          <w:sz w:val="24"/>
          <w:szCs w:val="24"/>
        </w:rPr>
        <w:t>анице Контрольно-счетной палаты</w:t>
      </w:r>
      <w:r w:rsidRPr="00241B31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«Деятельность</w:t>
      </w:r>
      <w:r w:rsidRPr="00241B31">
        <w:rPr>
          <w:rFonts w:ascii="Times New Roman" w:hAnsi="Times New Roman"/>
          <w:sz w:val="24"/>
          <w:szCs w:val="24"/>
        </w:rPr>
        <w:t xml:space="preserve">», перейдя по ссылке </w:t>
      </w:r>
      <w:hyperlink r:id="rId8" w:history="1">
        <w:r w:rsidRPr="00241B31">
          <w:rPr>
            <w:rStyle w:val="af0"/>
            <w:rFonts w:ascii="Times New Roman" w:hAnsi="Times New Roman"/>
            <w:sz w:val="24"/>
            <w:szCs w:val="24"/>
          </w:rPr>
          <w:t>http://талдом-район.рф/administration/konrol-scethyh-organov/</w:t>
        </w:r>
      </w:hyperlink>
    </w:p>
    <w:sectPr w:rsidR="00241B31" w:rsidRPr="00952178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43E" w:rsidRDefault="009A743E">
      <w:pPr>
        <w:spacing w:after="0" w:line="240" w:lineRule="auto"/>
      </w:pPr>
      <w:r>
        <w:separator/>
      </w:r>
    </w:p>
  </w:endnote>
  <w:endnote w:type="continuationSeparator" w:id="0">
    <w:p w:rsidR="009A743E" w:rsidRDefault="009A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9A743E">
    <w:pPr>
      <w:pStyle w:val="a6"/>
      <w:jc w:val="center"/>
    </w:pPr>
  </w:p>
  <w:p w:rsidR="000D63F9" w:rsidRDefault="009A74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43E" w:rsidRDefault="009A743E">
      <w:pPr>
        <w:spacing w:after="0" w:line="240" w:lineRule="auto"/>
      </w:pPr>
      <w:r>
        <w:separator/>
      </w:r>
    </w:p>
  </w:footnote>
  <w:footnote w:type="continuationSeparator" w:id="0">
    <w:p w:rsidR="009A743E" w:rsidRDefault="009A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9A74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9A743E">
    <w:pPr>
      <w:pStyle w:val="a4"/>
      <w:jc w:val="center"/>
    </w:pPr>
  </w:p>
  <w:p w:rsidR="000D63F9" w:rsidRDefault="009A743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C5E3C"/>
    <w:rsid w:val="0024182C"/>
    <w:rsid w:val="00241B31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512BE6"/>
    <w:rsid w:val="00524914"/>
    <w:rsid w:val="00525431"/>
    <w:rsid w:val="00537620"/>
    <w:rsid w:val="005938D3"/>
    <w:rsid w:val="005F2821"/>
    <w:rsid w:val="006103F7"/>
    <w:rsid w:val="0065324E"/>
    <w:rsid w:val="00667DC0"/>
    <w:rsid w:val="006B37B3"/>
    <w:rsid w:val="006C1F25"/>
    <w:rsid w:val="006E30DC"/>
    <w:rsid w:val="00727004"/>
    <w:rsid w:val="007667EC"/>
    <w:rsid w:val="00772DC2"/>
    <w:rsid w:val="00773FCF"/>
    <w:rsid w:val="00813AD1"/>
    <w:rsid w:val="008358F2"/>
    <w:rsid w:val="00887E2F"/>
    <w:rsid w:val="008C1210"/>
    <w:rsid w:val="00912CB9"/>
    <w:rsid w:val="00915EF9"/>
    <w:rsid w:val="00987135"/>
    <w:rsid w:val="009A0A8D"/>
    <w:rsid w:val="009A743E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B65205"/>
    <w:rsid w:val="00B7443B"/>
    <w:rsid w:val="00BA7E27"/>
    <w:rsid w:val="00BC1E42"/>
    <w:rsid w:val="00C34C92"/>
    <w:rsid w:val="00C374E2"/>
    <w:rsid w:val="00C56ACE"/>
    <w:rsid w:val="00C76E2A"/>
    <w:rsid w:val="00C80EB6"/>
    <w:rsid w:val="00C95195"/>
    <w:rsid w:val="00CB3071"/>
    <w:rsid w:val="00CB6650"/>
    <w:rsid w:val="00CE50C0"/>
    <w:rsid w:val="00CE755D"/>
    <w:rsid w:val="00D21321"/>
    <w:rsid w:val="00D569C9"/>
    <w:rsid w:val="00DF61E6"/>
    <w:rsid w:val="00E0608B"/>
    <w:rsid w:val="00E15967"/>
    <w:rsid w:val="00E66D80"/>
    <w:rsid w:val="00E67295"/>
    <w:rsid w:val="00E80C19"/>
    <w:rsid w:val="00EF6306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C36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2019-06-03T13:56:00Z</cp:lastPrinted>
  <dcterms:created xsi:type="dcterms:W3CDTF">2021-03-30T08:21:00Z</dcterms:created>
  <dcterms:modified xsi:type="dcterms:W3CDTF">2021-03-30T08:28:00Z</dcterms:modified>
</cp:coreProperties>
</file>